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7wd739ozxmp7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tabs>
              <w:tab w:val="right" w:pos="9030"/>
            </w:tabs>
            <w:spacing w:before="8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enouvof4r76x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сырье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_enouvof4r76x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tabs>
              <w:tab w:val="right" w:pos="9030"/>
            </w:tabs>
            <w:spacing w:before="200" w:line="240" w:lineRule="auto"/>
            <w:ind w:left="0" w:firstLine="0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xee2u1gnum9y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 и основные характеристики</w:t>
            </w:r>
          </w:hyperlink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_xee2u1gnum9y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030"/>
            </w:tabs>
            <w:spacing w:after="80" w:before="200" w:line="240" w:lineRule="auto"/>
            <w:ind w:left="0" w:firstLine="0"/>
            <w:rPr/>
          </w:pPr>
          <w:hyperlink w:anchor="_pyv23tucvlcl">
            <w:r w:rsidDel="00000000" w:rsidR="00000000" w:rsidRPr="00000000">
              <w:rPr>
                <w:b w:val="1"/>
                <w:rtl w:val="0"/>
              </w:rPr>
              <w:t xml:space="preserve">Рекомендации по выбору кофе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_pyv23tucvlcl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enouvof4r76x" w:id="1"/>
      <w:bookmarkEnd w:id="1"/>
      <w:r w:rsidDel="00000000" w:rsidR="00000000" w:rsidRPr="00000000">
        <w:rPr>
          <w:rtl w:val="0"/>
        </w:rPr>
        <w:t xml:space="preserve">Информация о сырье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Бразилия Santos</w:t>
      </w:r>
    </w:p>
    <w:p w:rsidR="00000000" w:rsidDel="00000000" w:rsidP="00000000" w:rsidRDefault="00000000" w:rsidRPr="00000000" w14:paraId="00000009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Серрадо</w:t>
      </w:r>
    </w:p>
    <w:p w:rsidR="00000000" w:rsidDel="00000000" w:rsidP="00000000" w:rsidRDefault="00000000" w:rsidRPr="00000000" w14:paraId="0000000A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1000 м над уровнем моря</w:t>
      </w:r>
    </w:p>
    <w:p w:rsidR="00000000" w:rsidDel="00000000" w:rsidP="00000000" w:rsidRDefault="00000000" w:rsidRPr="00000000" w14:paraId="0000000B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натуральная</w:t>
      </w:r>
    </w:p>
    <w:p w:rsidR="00000000" w:rsidDel="00000000" w:rsidP="00000000" w:rsidRDefault="00000000" w:rsidRPr="00000000" w14:paraId="0000000C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Колумбия Supremo </w:t>
      </w:r>
    </w:p>
    <w:p w:rsidR="00000000" w:rsidDel="00000000" w:rsidP="00000000" w:rsidRDefault="00000000" w:rsidRPr="00000000" w14:paraId="0000000E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департамента Киндио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1800-1900 м</w:t>
      </w:r>
      <w:r w:rsidDel="00000000" w:rsidR="00000000" w:rsidRPr="00000000">
        <w:rPr>
          <w:sz w:val="23"/>
          <w:szCs w:val="23"/>
          <w:rtl w:val="0"/>
        </w:rPr>
        <w:t xml:space="preserve">  над уровнем моря</w:t>
      </w:r>
    </w:p>
    <w:p w:rsidR="00000000" w:rsidDel="00000000" w:rsidP="00000000" w:rsidRDefault="00000000" w:rsidRPr="00000000" w14:paraId="00000010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11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Гватемала Fancy</w:t>
      </w:r>
    </w:p>
    <w:p w:rsidR="00000000" w:rsidDel="00000000" w:rsidP="00000000" w:rsidRDefault="00000000" w:rsidRPr="00000000" w14:paraId="00000013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Уэуэтенанго, Ориенте</w:t>
      </w:r>
    </w:p>
    <w:p w:rsidR="00000000" w:rsidDel="00000000" w:rsidP="00000000" w:rsidRDefault="00000000" w:rsidRPr="00000000" w14:paraId="00000014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1400-1800 м над уровнем моря</w:t>
      </w:r>
    </w:p>
    <w:p w:rsidR="00000000" w:rsidDel="00000000" w:rsidP="00000000" w:rsidRDefault="00000000" w:rsidRPr="00000000" w14:paraId="00000015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16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Индия Plantation</w:t>
      </w:r>
    </w:p>
    <w:p w:rsidR="00000000" w:rsidDel="00000000" w:rsidP="00000000" w:rsidRDefault="00000000" w:rsidRPr="00000000" w14:paraId="00000018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Тамил Наду и Карнатака</w:t>
      </w:r>
    </w:p>
    <w:p w:rsidR="00000000" w:rsidDel="00000000" w:rsidP="00000000" w:rsidRDefault="00000000" w:rsidRPr="00000000" w14:paraId="00000019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1000-1600 м над уровнем моря</w:t>
      </w:r>
    </w:p>
    <w:p w:rsidR="00000000" w:rsidDel="00000000" w:rsidP="00000000" w:rsidRDefault="00000000" w:rsidRPr="00000000" w14:paraId="0000001A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1B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Коста-Рика Tarrazu</w:t>
      </w:r>
    </w:p>
    <w:p w:rsidR="00000000" w:rsidDel="00000000" w:rsidP="00000000" w:rsidRDefault="00000000" w:rsidRPr="00000000" w14:paraId="0000001D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Тарразу</w:t>
      </w:r>
    </w:p>
    <w:p w:rsidR="00000000" w:rsidDel="00000000" w:rsidP="00000000" w:rsidRDefault="00000000" w:rsidRPr="00000000" w14:paraId="0000001E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1300–1750 м над уровнем моря</w:t>
      </w:r>
    </w:p>
    <w:p w:rsidR="00000000" w:rsidDel="00000000" w:rsidP="00000000" w:rsidRDefault="00000000" w:rsidRPr="00000000" w14:paraId="0000001F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20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Никарагуа SHG Royal</w:t>
      </w:r>
    </w:p>
    <w:p w:rsidR="00000000" w:rsidDel="00000000" w:rsidP="00000000" w:rsidRDefault="00000000" w:rsidRPr="00000000" w14:paraId="00000022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Хинотега</w:t>
      </w:r>
    </w:p>
    <w:p w:rsidR="00000000" w:rsidDel="00000000" w:rsidP="00000000" w:rsidRDefault="00000000" w:rsidRPr="00000000" w14:paraId="00000023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800-1500 м над уровнем моря</w:t>
      </w:r>
    </w:p>
    <w:p w:rsidR="00000000" w:rsidDel="00000000" w:rsidP="00000000" w:rsidRDefault="00000000" w:rsidRPr="00000000" w14:paraId="00000024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25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Перу Chanchamayo</w:t>
      </w:r>
    </w:p>
    <w:p w:rsidR="00000000" w:rsidDel="00000000" w:rsidP="00000000" w:rsidRDefault="00000000" w:rsidRPr="00000000" w14:paraId="00000027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Чанчамайо</w:t>
      </w:r>
    </w:p>
    <w:p w:rsidR="00000000" w:rsidDel="00000000" w:rsidP="00000000" w:rsidRDefault="00000000" w:rsidRPr="00000000" w14:paraId="00000028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1000-1500 м над уровнем моря</w:t>
      </w:r>
    </w:p>
    <w:p w:rsidR="00000000" w:rsidDel="00000000" w:rsidP="00000000" w:rsidRDefault="00000000" w:rsidRPr="00000000" w14:paraId="00000029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2A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Кения АА</w:t>
      </w:r>
    </w:p>
    <w:p w:rsidR="00000000" w:rsidDel="00000000" w:rsidP="00000000" w:rsidRDefault="00000000" w:rsidRPr="00000000" w14:paraId="0000002C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Центральное высокогорье (склоны хребта Абердэр и горы Кения)</w:t>
      </w:r>
    </w:p>
    <w:p w:rsidR="00000000" w:rsidDel="00000000" w:rsidP="00000000" w:rsidRDefault="00000000" w:rsidRPr="00000000" w14:paraId="0000002D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1400-1800 м над уровнем моря</w:t>
      </w:r>
    </w:p>
    <w:p w:rsidR="00000000" w:rsidDel="00000000" w:rsidP="00000000" w:rsidRDefault="00000000" w:rsidRPr="00000000" w14:paraId="0000002E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2F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Марагоджип Никарагуа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Матагальпа и Хинотега</w:t>
      </w:r>
    </w:p>
    <w:p w:rsidR="00000000" w:rsidDel="00000000" w:rsidP="00000000" w:rsidRDefault="00000000" w:rsidRPr="00000000" w14:paraId="00000032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1000-1200 м над уровнем моря</w:t>
      </w:r>
    </w:p>
    <w:p w:rsidR="00000000" w:rsidDel="00000000" w:rsidP="00000000" w:rsidRDefault="00000000" w:rsidRPr="00000000" w14:paraId="00000033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Эфиопия Sidamo gr.2</w:t>
      </w:r>
    </w:p>
    <w:p w:rsidR="00000000" w:rsidDel="00000000" w:rsidP="00000000" w:rsidRDefault="00000000" w:rsidRPr="00000000" w14:paraId="00000036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Сидамо</w:t>
      </w:r>
    </w:p>
    <w:p w:rsidR="00000000" w:rsidDel="00000000" w:rsidP="00000000" w:rsidRDefault="00000000" w:rsidRPr="00000000" w14:paraId="00000037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1400-2200 м над уровнем моря</w:t>
      </w:r>
    </w:p>
    <w:p w:rsidR="00000000" w:rsidDel="00000000" w:rsidP="00000000" w:rsidRDefault="00000000" w:rsidRPr="00000000" w14:paraId="00000038">
      <w:pPr>
        <w:shd w:fill="ffffff" w:val="clear"/>
        <w:rPr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Вьетнам Далат</w:t>
      </w:r>
    </w:p>
    <w:p w:rsidR="00000000" w:rsidDel="00000000" w:rsidP="00000000" w:rsidRDefault="00000000" w:rsidRPr="00000000" w14:paraId="0000003B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муниципалитет</w:t>
      </w:r>
      <w:r w:rsidDel="00000000" w:rsidR="00000000" w:rsidRPr="00000000">
        <w:rPr>
          <w:sz w:val="23"/>
          <w:szCs w:val="23"/>
          <w:rtl w:val="0"/>
        </w:rPr>
        <w:t xml:space="preserve"> Далат (провинция Ламдонг)</w:t>
      </w:r>
    </w:p>
    <w:p w:rsidR="00000000" w:rsidDel="00000000" w:rsidP="00000000" w:rsidRDefault="00000000" w:rsidRPr="00000000" w14:paraId="0000003C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1400-1600 м над уровнем моря</w:t>
      </w:r>
    </w:p>
    <w:p w:rsidR="00000000" w:rsidDel="00000000" w:rsidP="00000000" w:rsidRDefault="00000000" w:rsidRPr="00000000" w14:paraId="0000003D">
      <w:pPr>
        <w:shd w:fill="ffffff" w:val="clear"/>
        <w:rPr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мытая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Вьетная Голубой Дракон</w:t>
      </w:r>
    </w:p>
    <w:p w:rsidR="00000000" w:rsidDel="00000000" w:rsidP="00000000" w:rsidRDefault="00000000" w:rsidRPr="00000000" w14:paraId="00000040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Ламдонг</w:t>
      </w:r>
    </w:p>
    <w:p w:rsidR="00000000" w:rsidDel="00000000" w:rsidP="00000000" w:rsidRDefault="00000000" w:rsidRPr="00000000" w14:paraId="00000041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500-600 м над уровнем моря</w:t>
      </w:r>
    </w:p>
    <w:p w:rsidR="00000000" w:rsidDel="00000000" w:rsidP="00000000" w:rsidRDefault="00000000" w:rsidRPr="00000000" w14:paraId="00000042">
      <w:pPr>
        <w:shd w:fill="ffffff" w:val="clear"/>
        <w:rPr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сухая, с полировкой водой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Уганда Робуста</w:t>
      </w:r>
    </w:p>
    <w:p w:rsidR="00000000" w:rsidDel="00000000" w:rsidP="00000000" w:rsidRDefault="00000000" w:rsidRPr="00000000" w14:paraId="00000045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Бушеньи</w:t>
      </w:r>
    </w:p>
    <w:p w:rsidR="00000000" w:rsidDel="00000000" w:rsidP="00000000" w:rsidRDefault="00000000" w:rsidRPr="00000000" w14:paraId="00000046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600-1100 м над уровнем моря</w:t>
      </w:r>
    </w:p>
    <w:p w:rsidR="00000000" w:rsidDel="00000000" w:rsidP="00000000" w:rsidRDefault="00000000" w:rsidRPr="00000000" w14:paraId="00000047">
      <w:pPr>
        <w:shd w:fill="ffffff" w:val="clear"/>
        <w:rPr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сухая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Камерун Робуста</w:t>
      </w:r>
    </w:p>
    <w:p w:rsidR="00000000" w:rsidDel="00000000" w:rsidP="00000000" w:rsidRDefault="00000000" w:rsidRPr="00000000" w14:paraId="0000004A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Регион: </w:t>
      </w:r>
    </w:p>
    <w:p w:rsidR="00000000" w:rsidDel="00000000" w:rsidP="00000000" w:rsidRDefault="00000000" w:rsidRPr="00000000" w14:paraId="0000004B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Высота произрастания: 600-800 м над уровнем моря</w:t>
      </w:r>
    </w:p>
    <w:p w:rsidR="00000000" w:rsidDel="00000000" w:rsidP="00000000" w:rsidRDefault="00000000" w:rsidRPr="00000000" w14:paraId="0000004C">
      <w:pPr>
        <w:shd w:fill="ffffff" w:val="clear"/>
        <w:rPr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Обработка: сухая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/>
      </w:pPr>
      <w:bookmarkStart w:colFirst="0" w:colLast="0" w:name="_xee2u1gnum9y" w:id="2"/>
      <w:bookmarkEnd w:id="2"/>
      <w:r w:rsidDel="00000000" w:rsidR="00000000" w:rsidRPr="00000000">
        <w:rPr>
          <w:rtl w:val="0"/>
        </w:rPr>
        <w:t xml:space="preserve">Состав и основные характеристики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9"/>
        <w:gridCol w:w="1770"/>
        <w:gridCol w:w="2220"/>
        <w:gridCol w:w="1170"/>
        <w:gridCol w:w="1170"/>
        <w:gridCol w:w="1170"/>
        <w:tblGridChange w:id="0">
          <w:tblGrid>
            <w:gridCol w:w="1529"/>
            <w:gridCol w:w="1770"/>
            <w:gridCol w:w="2220"/>
            <w:gridCol w:w="1170"/>
            <w:gridCol w:w="1170"/>
            <w:gridCol w:w="1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Вкус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Обжарка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Кислинка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Aroma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арабика,</w:t>
              <w:br w:type="textWrapping"/>
              <w:t xml:space="preserve">Бразилия Santos, Гондурас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Крепкий кофе с горчинкой, нотами ореха и горького шоколада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Espresso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50% арабика Бразилия Santos, Гондурас, 50% робуста Вьетнам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 кофе, во вкусе преобладают оттенки какао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Gusto 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робуста Вьетнам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 вкус с нотами шоколада, без кислинки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9т венская обжарка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арабика, смесь разных арабик из Бразилии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 вкус с нотами шоколада без лишней кислотности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  <w:br w:type="textWrapping"/>
              <w:t xml:space="preserve">это аналог 9т более светлой обжарки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арабика, смесь разных арабик из Бразилии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 кофе, во вкусе преобладают оттенки какао с легкой цитрусовой кислинкой.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9та венская обжарка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80% арабика (смесь разных арабик из Бразилии), 20%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Крепкий, с нотами ореха и горького шоколада.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80% арабика (смесь разных арабик из Бразилии), 20%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Кофе с нотами ореха, горького шоколада и цитрусовых.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9б </w:t>
              <w:br w:type="textWrapping"/>
              <w:t xml:space="preserve">венская обжарка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60% арабика (смесь разных арабик из Бразилии), 40%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Крепкий и насыщенный вкус с оттенками горького шоколада.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9в </w:t>
              <w:br w:type="textWrapping"/>
              <w:t xml:space="preserve">венская обжарка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20% арабика (смесь разных арабик из Бразилии), 80%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Густой, насыщенный кофе с нотами какао и злаков.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Кофе с яркой горчинкой и с оттенками какао.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 Бразилия Церрадо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 кофе, во вкусе шоколад и яркая цитрусовая кислинка.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 Бразилия, Коста-Рика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 кофе, во вкусе преобладают специи и какао.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  <w:br w:type="textWrapping"/>
              <w:t xml:space="preserve">Колумбия, Бразилия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Крепкий, насыщенный вкус с горчинкой без лишней кислотности.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80% арабика Бразилия Церрадо, 20%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Насыщенный, с нотами карамели, горького шоколада и цитрусовых.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80% арабика Бразилия, Коста-Рика, 20%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Крепкий, насыщенный, с пряными нотами и сладостью во вкусе.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80% арабика Колумбия, 20%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Насыщенный, яркий, с небольшой кислинкой и оттенками шоколада и фруктовыми нотками.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Бразилия Santos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 Бразилия Церрадо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Сбалансированный вкус с оттенками какао. Достаточно легкий и мягкий. Ореховое послевкусие.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Supremo итальянская обжарка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Supremo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Крепкий вкус с оттенками шоколада с горчинкой без лишней кислотности.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Supremo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Supremo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Насыщенный, яркий вкус с оттенками шоколада. Приятная сладость и кислинка зеленого яблока.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Decaf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без кофеина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 кофе без кофеина. Во вкусе оттенки какао и сладость сухофруктов. Средняя кислинка.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Гватемала Fancy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Гватемала Fancy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Мягкий, легкий кофе с нотками шоколада. Цитрусовая кислинка и карамельное послевкусие.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Коста-Рика Tarrazu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Коста-Рика Tarrazu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Насыщенный, во вкусе какао и пряности. Фруктовая кислинка и сладкие ноты.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Кения AА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Кения AА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Мягкий, легкий, с яркой ягодной кислинкой. Небольшая горчинка и шоколадные ноты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Марагоджип Никарагуа Эспрессо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Марагоджип Никарагуа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Яркий вкус с цитрусовыми оттенками и сочной, фруктовой кислинкой. Дополнен нотами специй.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Бразилия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Бразилия Церрадо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Приятный вкус с оттенками какао, умеренная горчинка и сладкие ноты.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Supremo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Колумбия Supremo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Насыщенный, сложный, с нотками какао. Яркая кислинка, приятное послевкусие.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Гватемала Fancy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Гватемала Fancy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Мягкий, приятный вкус с нотами шоколада и фруктов. Легкая цитрусовая кислинка.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Индия Plantation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Индия Plantation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Сбалансированный кофе с ореховыми нотками и мягкой горчинкой.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Коста-Рика Tarrazu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Коста-Рика Tarrazu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Насыщенный, во вкусе сладость,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фруктовые оттенки. Цветочный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аромат, яркая кислинка.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Никарагуа SHG Royal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Никарагуа SHG Royal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Сочетание легкой фруктовости и насыщенных карамельных тонов, приятная сладость.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Перу Chanchamayo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Перу Chanchamayo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Простой и плотный, с нотами какао.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Кения AА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Кения AА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 сладковатый вкус.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Кофе с легким телом и кислинкой красной смородины.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Марагоджип Никарагуа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Марагоджип Никарагуа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Яркий, насыщенный вкус с небольшой кислинкой и долгим послевкусием.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Эфиопия Сидамо gr.2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Эфиопия Сидамо gr.2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Чистый напиток с мягкими цветочными и фруктовыми нотами, умеренная цитрусовая кислинка.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Вьетнам Далат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арабика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Вьенам Далат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Мягкий кофе с нотами орехов и сухофруктов. Небольшая цитрусовая кислинка.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Вьетнам Blue Dragon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робуста Вьетнам Голубой  Дракон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 вкусе оттенки какао и злаков. Средняя насыщенность и деликатный вкус.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Уганда Робуста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робуста Уганда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Тяжелый, приторный аромат. Терпкий, вяжущий, горько-шоколадный вкус.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Камерун Робуста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робуста Камерун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Насыщенный вкус и аромат с выраженной горчинкой.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5/5</w:t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1"/>
        <w:jc w:val="center"/>
        <w:rPr/>
      </w:pPr>
      <w:bookmarkStart w:colFirst="0" w:colLast="0" w:name="_pyv23tucvlcl" w:id="3"/>
      <w:bookmarkEnd w:id="3"/>
      <w:r w:rsidDel="00000000" w:rsidR="00000000" w:rsidRPr="00000000">
        <w:rPr>
          <w:rtl w:val="0"/>
        </w:rPr>
        <w:t xml:space="preserve">Рекомендации по выбору кофе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Указаны минимальные оптовые цены из колонки “от 50 кг”</w:t>
      </w:r>
    </w:p>
    <w:p w:rsidR="00000000" w:rsidDel="00000000" w:rsidP="00000000" w:rsidRDefault="00000000" w:rsidRPr="00000000" w14:paraId="00000155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b w:val="1"/>
          <w:color w:val="535c69"/>
          <w:sz w:val="21"/>
          <w:szCs w:val="21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Для автоматических кофемашин (в офисы, домой)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b w:val="1"/>
          <w:color w:val="98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Эспрессо-смесь "Espresso Bar" (50/50%) - руб/кг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</w:p>
    <w:p w:rsidR="00000000" w:rsidDel="00000000" w:rsidP="00000000" w:rsidRDefault="00000000" w:rsidRPr="00000000" w14:paraId="00000158">
      <w:pPr>
        <w:jc w:val="both"/>
        <w:rPr>
          <w:b w:val="1"/>
          <w:color w:val="98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Эспрессо-смесь №9т (Бразилия) венская обжарка - руб/кг-</w:t>
      </w:r>
      <w:r w:rsidDel="00000000" w:rsidR="00000000" w:rsidRPr="00000000">
        <w:rPr>
          <w:color w:val="66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</w:p>
    <w:p w:rsidR="00000000" w:rsidDel="00000000" w:rsidP="00000000" w:rsidRDefault="00000000" w:rsidRPr="00000000" w14:paraId="00000159">
      <w:pPr>
        <w:jc w:val="both"/>
        <w:rPr>
          <w:color w:val="98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Эспрессо-смесь №9та (20% робусты) венская обжарка - руб/кг -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color w:val="98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Эспрессо-смесь №9Б (40% робусты)- руб/кг -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color w:val="98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Эспрессо-смесь №К2 (Колумбия, Бразилия) - руб/к -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color w:val="98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Колумбия - Supremo Итальянская обжарка -  руб/кг -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color w:val="274e13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Колумбия - Supremo Эспрессо - руб/кг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color w:val="535c6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*для автоматических кофемашин также можно использовать весь кофе из категории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МОНОСОРТА ПОД ЭСПРЕССО (100% Арабика)”, там есть более интересные и разнообразные вкусы.</w:t>
      </w:r>
    </w:p>
    <w:p w:rsidR="00000000" w:rsidDel="00000000" w:rsidP="00000000" w:rsidRDefault="00000000" w:rsidRPr="00000000" w14:paraId="00000160">
      <w:pPr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Самые бюджетные решения </w:t>
      </w:r>
    </w:p>
    <w:p w:rsidR="00000000" w:rsidDel="00000000" w:rsidP="00000000" w:rsidRDefault="00000000" w:rsidRPr="00000000" w14:paraId="00000162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(Вендинговые автоматы, столовые уровня ниже среднего,  автоматические машины) (Нельзя использовать для приготовления в профессиональных рожковых эспрессо машинах!)</w:t>
      </w:r>
    </w:p>
    <w:p w:rsidR="00000000" w:rsidDel="00000000" w:rsidP="00000000" w:rsidRDefault="00000000" w:rsidRPr="00000000" w14:paraId="00000163">
      <w:pPr>
        <w:jc w:val="both"/>
        <w:rPr/>
      </w:pPr>
      <w:r w:rsidDel="00000000" w:rsidR="00000000" w:rsidRPr="00000000">
        <w:rPr>
          <w:rtl w:val="0"/>
        </w:rPr>
        <w:t xml:space="preserve">Эспрессо-смесь "Gusto Bar" (100% робуста) -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Эспрессо-смесь "Espresso Bar" (50% арабики) - руб/кг - наиболее сбалансированный вкус, оптимальное соотношение цена-качество.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/>
      </w:pPr>
      <w:r w:rsidDel="00000000" w:rsidR="00000000" w:rsidRPr="00000000">
        <w:rPr>
          <w:rtl w:val="0"/>
        </w:rPr>
        <w:t xml:space="preserve">Эспрессо-смесь "Aroma Bar" (100% арабика) -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/>
      </w:pPr>
      <w:r w:rsidDel="00000000" w:rsidR="00000000" w:rsidRPr="00000000">
        <w:rPr>
          <w:rtl w:val="0"/>
        </w:rPr>
        <w:t xml:space="preserve">Эспрессо-смесь №9в (80% робусты) -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Кофе для профессиональных рожковых эспрессо машин</w:t>
      </w:r>
    </w:p>
    <w:p w:rsidR="00000000" w:rsidDel="00000000" w:rsidP="00000000" w:rsidRDefault="00000000" w:rsidRPr="00000000" w14:paraId="00000169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Для заведений (рестораны, кафе, кофейни) среднего уровня:</w:t>
      </w:r>
    </w:p>
    <w:p w:rsidR="00000000" w:rsidDel="00000000" w:rsidP="00000000" w:rsidRDefault="00000000" w:rsidRPr="00000000" w14:paraId="0000016B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Эспрессо-смесь №9та (20% робусты) венская обжарка - руб./кг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Эспрессо-смесь №9т (Бразилия) венская обжарка - руб./кг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Бразилия - Santos Эспрессо - руб./кг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Эспрессо-смесь №9б (40% робусты) -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Для заведений (рестораны, кафе, кофейни) уровня выше среднего:</w:t>
      </w:r>
    </w:p>
    <w:p w:rsidR="00000000" w:rsidDel="00000000" w:rsidP="00000000" w:rsidRDefault="00000000" w:rsidRPr="00000000" w14:paraId="00000171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Колумбия - Supremo Эспрессо - руб./кг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Колумбия - Supremo Итальянская обжарка - руб./кг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Эспрессо-смесь №24 (Колумбия, 20 % робуста) -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color w:val="535c6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Кофе для точек кофе на развес</w:t>
      </w:r>
    </w:p>
    <w:p w:rsidR="00000000" w:rsidDel="00000000" w:rsidP="00000000" w:rsidRDefault="00000000" w:rsidRPr="00000000" w14:paraId="00000176">
      <w:pPr>
        <w:ind w:firstLine="720"/>
        <w:rPr/>
      </w:pPr>
      <w:r w:rsidDel="00000000" w:rsidR="00000000" w:rsidRPr="00000000">
        <w:rPr>
          <w:rtl w:val="0"/>
        </w:rPr>
        <w:t xml:space="preserve">Для точек кофе на развес больше всего подходят моносорта под эспрессо и моносорта для альтернативных способов приготовления.</w:t>
      </w:r>
    </w:p>
    <w:p w:rsidR="00000000" w:rsidDel="00000000" w:rsidP="00000000" w:rsidRDefault="00000000" w:rsidRPr="00000000" w14:paraId="00000177">
      <w:pPr>
        <w:ind w:firstLine="720"/>
        <w:rPr/>
      </w:pPr>
      <w:r w:rsidDel="00000000" w:rsidR="00000000" w:rsidRPr="00000000">
        <w:rPr>
          <w:rtl w:val="0"/>
        </w:rPr>
        <w:t xml:space="preserve">Однако, можем выделить наиболее популярные позиции:</w:t>
      </w:r>
    </w:p>
    <w:p w:rsidR="00000000" w:rsidDel="00000000" w:rsidP="00000000" w:rsidRDefault="00000000" w:rsidRPr="00000000" w14:paraId="0000017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Бразилия - Santos Эспрессо  -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Колумбия - Supremo итальянская обжарка -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Гватемала - Fancy Эспрессо - 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Бразилия - Santos - 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Колумбия - Supremo - 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Гватемала - Fancy - 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Кения - AA - 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Марагоджип Никарагуа -  руб/кг</w:t>
      </w:r>
      <w:r w:rsidDel="00000000" w:rsidR="00000000" w:rsidRPr="00000000">
        <w:rPr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274e13"/>
          <w:highlight w:val="white"/>
          <w:rtl w:val="0"/>
        </w:rPr>
        <w:t xml:space="preserve">с кислинкой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Вьетнам - Голубой дракон -  руб/кг</w:t>
      </w:r>
      <w:r w:rsidDel="00000000" w:rsidR="00000000" w:rsidRPr="00000000">
        <w:rPr>
          <w:highlight w:val="white"/>
          <w:rtl w:val="0"/>
        </w:rPr>
        <w:t xml:space="preserve"> -</w:t>
      </w:r>
      <w:r w:rsidDel="00000000" w:rsidR="00000000" w:rsidRPr="00000000">
        <w:rPr>
          <w:color w:val="98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highlight w:val="white"/>
          <w:rtl w:val="0"/>
        </w:rPr>
        <w:t xml:space="preserve">НЕ КИСЛИТ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